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B47" w:rsidRDefault="00A47B47" w:rsidP="00CD15AC">
      <w:pPr>
        <w:pStyle w:val="ListParagraph"/>
        <w:numPr>
          <w:ilvl w:val="0"/>
          <w:numId w:val="1"/>
        </w:numPr>
      </w:pPr>
      <w:r w:rsidRPr="00CD15AC">
        <w:t>¿Para qué es habitual recurrir a la opinión pública?</w:t>
      </w:r>
      <w:r>
        <w:t xml:space="preserve">  Es habitual para dar a conocer los hechos o acontecimientos  políticos, por lo que está pasando  un determinado país.</w:t>
      </w:r>
    </w:p>
    <w:p w:rsidR="00A47B47" w:rsidRDefault="00A47B47" w:rsidP="00CD15AC"/>
    <w:p w:rsidR="00A47B47" w:rsidRDefault="00A47B47" w:rsidP="00CD15AC">
      <w:pPr>
        <w:pStyle w:val="ListParagraph"/>
        <w:numPr>
          <w:ilvl w:val="0"/>
          <w:numId w:val="1"/>
        </w:numPr>
      </w:pPr>
      <w:r>
        <w:t>Da ejemplos donde se cite a la OP para justificar acciones (declarar la guerra, pedir pena de muerte, leyes, etc.)  al momento que  un grupo de personas se manifiestan para logar que su voz sea escuchada por el hecho de la seguridad en las cuidad.</w:t>
      </w:r>
    </w:p>
    <w:p w:rsidR="00A47B47" w:rsidRDefault="00A47B47" w:rsidP="00CD15AC">
      <w:pPr>
        <w:ind w:firstLine="240"/>
      </w:pPr>
    </w:p>
    <w:p w:rsidR="00A47B47" w:rsidRDefault="00A47B47" w:rsidP="00CD15AC">
      <w:pPr>
        <w:pStyle w:val="ListParagraph"/>
        <w:numPr>
          <w:ilvl w:val="0"/>
          <w:numId w:val="1"/>
        </w:numPr>
      </w:pPr>
      <w:r>
        <w:t>Según el autor, para configurar OP es necesario seleccionar qué para que sea digerido por la población y el segundo paso sería….?  Y así poder proporcionar debates sobre el tema a tratar el ¿qué, cómo y por qué?  El segundo paso es divulgar la noticia por los diferentes medios de comunicación.</w:t>
      </w:r>
    </w:p>
    <w:p w:rsidR="00A47B47" w:rsidRDefault="00A47B47" w:rsidP="00CD15AC">
      <w:pPr>
        <w:ind w:firstLine="180"/>
      </w:pPr>
    </w:p>
    <w:p w:rsidR="00A47B47" w:rsidRDefault="00A47B47" w:rsidP="00CD15AC">
      <w:pPr>
        <w:pStyle w:val="ListParagraph"/>
        <w:numPr>
          <w:ilvl w:val="0"/>
          <w:numId w:val="1"/>
        </w:numPr>
      </w:pPr>
      <w:r>
        <w:t>¿Qué acaba siendo la OP según este artículo y por qué? Se dice que la opinión pública termina siendo un mito político dentro de la sociedad, se encuentra manipulado por el  ¿Qué, cómo y por qué?  al final termina siendo opacada por el gobierno.</w:t>
      </w:r>
    </w:p>
    <w:p w:rsidR="00A47B47" w:rsidRDefault="00A47B47" w:rsidP="00CD15AC">
      <w:pPr>
        <w:ind w:firstLine="285"/>
      </w:pPr>
    </w:p>
    <w:p w:rsidR="00A47B47" w:rsidRDefault="00A47B47" w:rsidP="00CD15AC"/>
    <w:p w:rsidR="00A47B47" w:rsidRDefault="00A47B47" w:rsidP="00CD15AC">
      <w:pPr>
        <w:pStyle w:val="ListParagraph"/>
        <w:numPr>
          <w:ilvl w:val="0"/>
          <w:numId w:val="1"/>
        </w:numPr>
      </w:pPr>
      <w:r>
        <w:t>Según el autor, la OP es una estrategia destinada a….(explica con tus propias palabras)</w:t>
      </w:r>
    </w:p>
    <w:p w:rsidR="00A47B47" w:rsidRDefault="00A47B47" w:rsidP="00537EF8">
      <w:pPr>
        <w:pStyle w:val="ListParagraph"/>
      </w:pPr>
      <w:r>
        <w:t xml:space="preserve">La estrategia destinada a es aquella que hace que las personas  puedan emitir un determinado juicio critico sobre temas de estén afectando a la sociedad que tenga la capacidad de analizar los problemas que acontecen no simplemente al país (México) sino también en el mundo. </w:t>
      </w:r>
    </w:p>
    <w:p w:rsidR="00A47B47" w:rsidRDefault="00A47B47" w:rsidP="00CD15AC">
      <w:pPr>
        <w:ind w:firstLine="135"/>
      </w:pPr>
    </w:p>
    <w:p w:rsidR="00A47B47" w:rsidRDefault="00A47B47" w:rsidP="00CD15AC">
      <w:pPr>
        <w:ind w:firstLine="180"/>
      </w:pPr>
    </w:p>
    <w:p w:rsidR="00A47B47" w:rsidRDefault="00A47B47" w:rsidP="00CD15AC">
      <w:pPr>
        <w:pStyle w:val="ListParagraph"/>
        <w:numPr>
          <w:ilvl w:val="0"/>
          <w:numId w:val="1"/>
        </w:numPr>
      </w:pPr>
      <w:r>
        <w:t>Además de los ejemplos aportados por el autor, qué otros ejemplos puedes aportar sobre el tema de la OP como estrategia… (puedes buscar en Internet) el mundial del futbol Sudáfrica 2010 ya que es el primer mundial que se realiza en ese continente. Las autoridades esperan un sin fin de turistas ya que con este movimiento futbolístico se espera que se crezca en infraestructura con la elaboración de varias zonas hoteleras.</w:t>
      </w:r>
    </w:p>
    <w:p w:rsidR="00A47B47" w:rsidRDefault="00A47B47" w:rsidP="00CD15AC">
      <w:pPr>
        <w:ind w:firstLine="30"/>
      </w:pPr>
    </w:p>
    <w:p w:rsidR="00A47B47" w:rsidRDefault="00A47B47" w:rsidP="00CD15AC">
      <w:pPr>
        <w:ind w:firstLine="180"/>
      </w:pPr>
    </w:p>
    <w:p w:rsidR="00A47B47" w:rsidRDefault="00A47B47" w:rsidP="00CD15AC">
      <w:pPr>
        <w:pStyle w:val="ListParagraph"/>
        <w:numPr>
          <w:ilvl w:val="0"/>
          <w:numId w:val="1"/>
        </w:numPr>
      </w:pPr>
      <w:r>
        <w:t>Según el texto, a Opinión Pública es un poder limitado....Explica en tus propias palabras por qué... Porque no siempre se escribe con la verdad por medio de dañar a diferentes personalidades de gobierno, no se deja dar un mejor planteamiento  de los hechos ocurridos dentro de la sociedad por medio a enfrentarse al poder (gobierno).</w:t>
      </w:r>
    </w:p>
    <w:p w:rsidR="00A47B47" w:rsidRDefault="00A47B47" w:rsidP="00CD15AC">
      <w:pPr>
        <w:ind w:firstLine="30"/>
      </w:pPr>
    </w:p>
    <w:p w:rsidR="00A47B47" w:rsidRDefault="00A47B47" w:rsidP="00D574CD">
      <w:pPr>
        <w:pStyle w:val="ListParagraph"/>
        <w:numPr>
          <w:ilvl w:val="0"/>
          <w:numId w:val="1"/>
        </w:numPr>
      </w:pPr>
      <w:r>
        <w:t>¿Qué característica tiene la influencia de la OP ante las decisiones del poder? la opinión pública tiene  una fuerte manipulación por el poder ya que no se deja expresar dicha opinión el gobierno no dejaría que se dañe su imagen por los diferentes puntos de vista.</w:t>
      </w:r>
    </w:p>
    <w:p w:rsidR="00A47B47" w:rsidRDefault="00A47B47" w:rsidP="00CD15AC">
      <w:pPr>
        <w:ind w:firstLine="30"/>
      </w:pPr>
    </w:p>
    <w:p w:rsidR="00A47B47" w:rsidRDefault="00A47B47" w:rsidP="00CD15AC">
      <w:pPr>
        <w:pStyle w:val="ListParagraph"/>
        <w:numPr>
          <w:ilvl w:val="0"/>
          <w:numId w:val="1"/>
        </w:numPr>
      </w:pPr>
      <w:r>
        <w:t>El autor dice que la opinión pública se realiza una vez manipulado cómo, qué y sobre qué se debe opinar. Proporciona un ejemplo que localices en Internet. (visita un sitio web, o un blog, o un noticiero en línea)</w:t>
      </w:r>
      <w:r w:rsidRPr="00222C76">
        <w:t xml:space="preserve"> </w:t>
      </w:r>
    </w:p>
    <w:p w:rsidR="00A47B47" w:rsidRDefault="00A47B47" w:rsidP="00222C76">
      <w:pPr>
        <w:pStyle w:val="ListParagraph"/>
      </w:pPr>
    </w:p>
    <w:p w:rsidR="00A47B47" w:rsidRDefault="00A47B47" w:rsidP="00222C76">
      <w:pPr>
        <w:pStyle w:val="ListParagraph"/>
      </w:pPr>
      <w:hyperlink r:id="rId5" w:history="1">
        <w:r w:rsidRPr="00FA1889">
          <w:rPr>
            <w:rStyle w:val="Hyperlink"/>
          </w:rPr>
          <w:t>http://noticias.prodigy.msn.com/Fotogalerias/brote_influenza.aspx?cp-documentid=22090708</w:t>
        </w:r>
      </w:hyperlink>
    </w:p>
    <w:p w:rsidR="00A47B47" w:rsidRDefault="00A47B47" w:rsidP="00222C76">
      <w:pPr>
        <w:pStyle w:val="ListParagraph"/>
      </w:pPr>
    </w:p>
    <w:p w:rsidR="00A47B47" w:rsidRDefault="00A47B47" w:rsidP="00222C76">
      <w:pPr>
        <w:pStyle w:val="ListParagraph"/>
        <w:jc w:val="center"/>
      </w:pPr>
      <w:r>
        <w:t>La trasmisión de influenza AH1N1 sigue activa en México</w:t>
      </w:r>
    </w:p>
    <w:p w:rsidR="00A47B47" w:rsidRDefault="00A47B47" w:rsidP="00222C76">
      <w:pPr>
        <w:shd w:val="clear" w:color="auto" w:fill="FFFFFF"/>
        <w:rPr>
          <w:rFonts w:ascii="Tahoma" w:hAnsi="Tahoma" w:cs="Tahoma"/>
          <w:color w:val="333333"/>
          <w:lang w:val="es-MX"/>
        </w:rPr>
      </w:pPr>
      <w:r>
        <w:rPr>
          <w:rFonts w:ascii="Tahoma" w:hAnsi="Tahoma" w:cs="Tahoma"/>
          <w:color w:val="333333"/>
          <w:sz w:val="20"/>
          <w:szCs w:val="20"/>
          <w:lang w:val="es-MX"/>
        </w:rPr>
        <w:t>Miguel Ángel Lezana Fernández, titular de Cenavece indicó que el nuevo virus está presente en los estados del norte y del centro del país.</w:t>
      </w:r>
    </w:p>
    <w:p w:rsidR="00A47B47" w:rsidRDefault="00A47B47" w:rsidP="00222C76">
      <w:pPr>
        <w:shd w:val="clear" w:color="auto" w:fill="FFFFFF"/>
        <w:rPr>
          <w:rFonts w:ascii="Tahoma" w:hAnsi="Tahoma" w:cs="Tahoma"/>
          <w:color w:val="333333"/>
          <w:lang w:val="es-MX"/>
        </w:rPr>
      </w:pPr>
      <w:r>
        <w:rPr>
          <w:rFonts w:ascii="Tahoma" w:hAnsi="Tahoma" w:cs="Tahoma"/>
          <w:color w:val="333333"/>
          <w:sz w:val="20"/>
          <w:szCs w:val="20"/>
          <w:lang w:val="es-MX"/>
        </w:rPr>
        <w:t xml:space="preserve">Indicó que entre los lugares que registran el mayor número de caos está el Distrito Federal, San Luis Potosí, Tlaxcala, Hidalgo y Baja California, aunque ha habido contagios a lo largo y ancho del país en las últimas semanas. </w:t>
      </w:r>
    </w:p>
    <w:p w:rsidR="00A47B47" w:rsidRDefault="00A47B47" w:rsidP="00222C76">
      <w:pPr>
        <w:shd w:val="clear" w:color="auto" w:fill="FFFFFF"/>
        <w:rPr>
          <w:rFonts w:ascii="Tahoma" w:hAnsi="Tahoma" w:cs="Tahoma"/>
          <w:color w:val="333333"/>
          <w:lang w:val="es-MX"/>
        </w:rPr>
      </w:pPr>
      <w:r>
        <w:rPr>
          <w:rFonts w:ascii="Tahoma" w:hAnsi="Tahoma" w:cs="Tahoma"/>
          <w:color w:val="333333"/>
          <w:sz w:val="20"/>
          <w:szCs w:val="20"/>
          <w:lang w:val="es-MX"/>
        </w:rPr>
        <w:t>"Es un virus que está presente y circula en México y en más de 180 países del mundo. Cualquier resquicio lo aprovecha para intensificar su transmisión porque ese es su mecanismo de sobrevivencia, por eso es importante mantener las medidas de higiene", destacó.</w:t>
      </w:r>
    </w:p>
    <w:p w:rsidR="00A47B47" w:rsidRDefault="00A47B47" w:rsidP="00222C76">
      <w:pPr>
        <w:shd w:val="clear" w:color="auto" w:fill="FFFFFF"/>
        <w:rPr>
          <w:rFonts w:ascii="Tahoma" w:hAnsi="Tahoma" w:cs="Tahoma"/>
          <w:color w:val="333333"/>
          <w:lang w:val="es-MX"/>
        </w:rPr>
      </w:pPr>
      <w:r>
        <w:rPr>
          <w:rFonts w:ascii="Tahoma" w:hAnsi="Tahoma" w:cs="Tahoma"/>
          <w:color w:val="333333"/>
          <w:sz w:val="20"/>
          <w:szCs w:val="20"/>
          <w:lang w:val="es-MX"/>
        </w:rPr>
        <w:t xml:space="preserve">Desde que inicio la contingencia sanitaria, en abril, hasta el lunes se han confirmado en el país un total de 34 mil 900 casos y 242 defunciones. </w:t>
      </w:r>
    </w:p>
    <w:p w:rsidR="00A47B47" w:rsidRDefault="00A47B47" w:rsidP="00222C76">
      <w:pPr>
        <w:shd w:val="clear" w:color="auto" w:fill="FFFFFF"/>
        <w:rPr>
          <w:rFonts w:ascii="Tahoma" w:hAnsi="Tahoma" w:cs="Tahoma"/>
          <w:color w:val="333333"/>
          <w:lang w:val="es-MX"/>
        </w:rPr>
      </w:pPr>
      <w:r>
        <w:rPr>
          <w:rFonts w:ascii="Tahoma" w:hAnsi="Tahoma" w:cs="Tahoma"/>
          <w:color w:val="333333"/>
          <w:sz w:val="20"/>
          <w:szCs w:val="20"/>
          <w:lang w:val="es-MX"/>
        </w:rPr>
        <w:t>El experto epidemiólogo explicó que aún es temprano para decir si el pico más alto del tercer rebrote de la influenza humana ha empezado a descender, pero afirmó que el mayor número de contagios se registró en la primera semana de septiembre.</w:t>
      </w:r>
    </w:p>
    <w:p w:rsidR="00A47B47" w:rsidRDefault="00A47B47" w:rsidP="00222C76">
      <w:pPr>
        <w:shd w:val="clear" w:color="auto" w:fill="FFFFFF"/>
        <w:rPr>
          <w:rFonts w:ascii="Tahoma" w:hAnsi="Tahoma" w:cs="Tahoma"/>
          <w:color w:val="333333"/>
          <w:lang w:val="es-MX"/>
        </w:rPr>
      </w:pPr>
      <w:r>
        <w:rPr>
          <w:rFonts w:ascii="Tahoma" w:hAnsi="Tahoma" w:cs="Tahoma"/>
          <w:color w:val="333333"/>
          <w:sz w:val="20"/>
          <w:szCs w:val="20"/>
          <w:lang w:val="es-MX"/>
        </w:rPr>
        <w:t>Desde entonces, subrayó, se considera que se mantiene alta la posibilidad de contagio se mantiene con una ligera tendencia a la baja, por lo que "tenemos que esperar al menos un par de semana más para ver si se confirma esta tendencia descendente", explicó.</w:t>
      </w:r>
    </w:p>
    <w:p w:rsidR="00A47B47" w:rsidRDefault="00A47B47" w:rsidP="00222C76">
      <w:pPr>
        <w:pStyle w:val="ListParagraph"/>
        <w:jc w:val="center"/>
      </w:pPr>
    </w:p>
    <w:p w:rsidR="00A47B47" w:rsidRDefault="00A47B47" w:rsidP="00222C76">
      <w:pPr>
        <w:pStyle w:val="ListParagraph"/>
      </w:pPr>
    </w:p>
    <w:p w:rsidR="00A47B47" w:rsidRDefault="00A47B47" w:rsidP="00222C76"/>
    <w:p w:rsidR="00A47B47" w:rsidRDefault="00A47B47" w:rsidP="00D574CD">
      <w:pPr>
        <w:pStyle w:val="ListParagraph"/>
      </w:pPr>
    </w:p>
    <w:p w:rsidR="00A47B47" w:rsidRDefault="00A47B47" w:rsidP="00D574CD">
      <w:pPr>
        <w:pStyle w:val="ListParagraph"/>
      </w:pPr>
    </w:p>
    <w:p w:rsidR="00A47B47" w:rsidRDefault="00A47B47" w:rsidP="00CD15AC">
      <w:r>
        <w:t xml:space="preserve"> </w:t>
      </w:r>
    </w:p>
    <w:p w:rsidR="00A47B47" w:rsidRDefault="00A47B47" w:rsidP="00CD15AC">
      <w:r>
        <w:t xml:space="preserve">   </w:t>
      </w:r>
    </w:p>
    <w:p w:rsidR="00A47B47" w:rsidRDefault="00A47B47" w:rsidP="00CD15AC">
      <w:r>
        <w:t xml:space="preserve">    </w:t>
      </w:r>
    </w:p>
    <w:sectPr w:rsidR="00A47B47" w:rsidSect="0004192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C50D4"/>
    <w:multiLevelType w:val="hybridMultilevel"/>
    <w:tmpl w:val="17486B0E"/>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
    <w:nsid w:val="6D0C469F"/>
    <w:multiLevelType w:val="multilevel"/>
    <w:tmpl w:val="2EDE6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15AC"/>
    <w:rsid w:val="00041929"/>
    <w:rsid w:val="001140BC"/>
    <w:rsid w:val="002225FF"/>
    <w:rsid w:val="00222C76"/>
    <w:rsid w:val="004D4A03"/>
    <w:rsid w:val="00537EF8"/>
    <w:rsid w:val="00831BFF"/>
    <w:rsid w:val="00A47B47"/>
    <w:rsid w:val="00BC7701"/>
    <w:rsid w:val="00CA6FC7"/>
    <w:rsid w:val="00CD15AC"/>
    <w:rsid w:val="00D574CD"/>
    <w:rsid w:val="00EA1576"/>
    <w:rsid w:val="00FA1889"/>
    <w:rsid w:val="00FB62BA"/>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929"/>
    <w:pPr>
      <w:spacing w:after="200" w:line="276" w:lineRule="auto"/>
    </w:pPr>
    <w:rPr>
      <w:lang w:eastAsia="en-US"/>
    </w:rPr>
  </w:style>
  <w:style w:type="paragraph" w:styleId="Heading1">
    <w:name w:val="heading 1"/>
    <w:basedOn w:val="Normal"/>
    <w:link w:val="Heading1Char"/>
    <w:uiPriority w:val="99"/>
    <w:qFormat/>
    <w:rsid w:val="00222C76"/>
    <w:pPr>
      <w:spacing w:after="0" w:line="240" w:lineRule="auto"/>
      <w:outlineLvl w:val="0"/>
    </w:pPr>
    <w:rPr>
      <w:rFonts w:ascii="Times New Roman" w:eastAsia="Times New Roman" w:hAnsi="Times New Roman"/>
      <w:b/>
      <w:bCs/>
      <w:color w:val="666666"/>
      <w:kern w:val="36"/>
      <w:sz w:val="24"/>
      <w:szCs w:val="24"/>
      <w:lang w:val="es-AR"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22C76"/>
    <w:rPr>
      <w:rFonts w:ascii="Times New Roman" w:hAnsi="Times New Roman" w:cs="Times New Roman"/>
      <w:b/>
      <w:bCs/>
      <w:color w:val="666666"/>
      <w:kern w:val="36"/>
      <w:sz w:val="24"/>
      <w:szCs w:val="24"/>
      <w:lang w:val="es-AR" w:eastAsia="es-AR"/>
    </w:rPr>
  </w:style>
  <w:style w:type="character" w:customStyle="1" w:styleId="normal1">
    <w:name w:val="normal1"/>
    <w:basedOn w:val="DefaultParagraphFont"/>
    <w:uiPriority w:val="99"/>
    <w:rsid w:val="00CD15AC"/>
    <w:rPr>
      <w:rFonts w:ascii="Verdana" w:hAnsi="Verdana" w:cs="Times New Roman"/>
      <w:color w:val="000000"/>
      <w:sz w:val="11"/>
      <w:szCs w:val="11"/>
    </w:rPr>
  </w:style>
  <w:style w:type="character" w:customStyle="1" w:styleId="required1">
    <w:name w:val="required1"/>
    <w:basedOn w:val="DefaultParagraphFont"/>
    <w:uiPriority w:val="99"/>
    <w:rsid w:val="00CD15AC"/>
    <w:rPr>
      <w:rFonts w:ascii="Verdana" w:hAnsi="Verdana" w:cs="Times New Roman"/>
      <w:color w:val="FF0000"/>
      <w:sz w:val="9"/>
      <w:szCs w:val="9"/>
    </w:rPr>
  </w:style>
  <w:style w:type="paragraph" w:styleId="ListParagraph">
    <w:name w:val="List Paragraph"/>
    <w:basedOn w:val="Normal"/>
    <w:uiPriority w:val="99"/>
    <w:qFormat/>
    <w:rsid w:val="00CD15AC"/>
    <w:pPr>
      <w:ind w:left="720"/>
      <w:contextualSpacing/>
    </w:pPr>
  </w:style>
  <w:style w:type="character" w:styleId="Hyperlink">
    <w:name w:val="Hyperlink"/>
    <w:basedOn w:val="DefaultParagraphFont"/>
    <w:uiPriority w:val="99"/>
    <w:rsid w:val="00222C76"/>
    <w:rPr>
      <w:rFonts w:cs="Times New Roman"/>
      <w:color w:val="0000FF"/>
      <w:u w:val="single"/>
    </w:rPr>
  </w:style>
  <w:style w:type="character" w:styleId="Strong">
    <w:name w:val="Strong"/>
    <w:basedOn w:val="DefaultParagraphFont"/>
    <w:uiPriority w:val="99"/>
    <w:qFormat/>
    <w:rsid w:val="00222C76"/>
    <w:rPr>
      <w:rFonts w:cs="Times New Roman"/>
      <w:b/>
      <w:bCs/>
    </w:rPr>
  </w:style>
</w:styles>
</file>

<file path=word/webSettings.xml><?xml version="1.0" encoding="utf-8"?>
<w:webSettings xmlns:r="http://schemas.openxmlformats.org/officeDocument/2006/relationships" xmlns:w="http://schemas.openxmlformats.org/wordprocessingml/2006/main">
  <w:divs>
    <w:div w:id="790824699">
      <w:marLeft w:val="0"/>
      <w:marRight w:val="0"/>
      <w:marTop w:val="0"/>
      <w:marBottom w:val="0"/>
      <w:divBdr>
        <w:top w:val="none" w:sz="0" w:space="0" w:color="auto"/>
        <w:left w:val="none" w:sz="0" w:space="0" w:color="auto"/>
        <w:bottom w:val="none" w:sz="0" w:space="0" w:color="auto"/>
        <w:right w:val="none" w:sz="0" w:space="0" w:color="auto"/>
      </w:divBdr>
      <w:divsChild>
        <w:div w:id="790824691">
          <w:marLeft w:val="0"/>
          <w:marRight w:val="0"/>
          <w:marTop w:val="0"/>
          <w:marBottom w:val="0"/>
          <w:divBdr>
            <w:top w:val="none" w:sz="0" w:space="0" w:color="auto"/>
            <w:left w:val="single" w:sz="4" w:space="0" w:color="CCCCCC"/>
            <w:bottom w:val="single" w:sz="4" w:space="0" w:color="CCCCCC"/>
            <w:right w:val="single" w:sz="4" w:space="0" w:color="CCCCCC"/>
          </w:divBdr>
          <w:divsChild>
            <w:div w:id="790824704">
              <w:marLeft w:val="0"/>
              <w:marRight w:val="0"/>
              <w:marTop w:val="0"/>
              <w:marBottom w:val="0"/>
              <w:divBdr>
                <w:top w:val="none" w:sz="0" w:space="0" w:color="auto"/>
                <w:left w:val="none" w:sz="0" w:space="0" w:color="auto"/>
                <w:bottom w:val="none" w:sz="0" w:space="0" w:color="auto"/>
                <w:right w:val="none" w:sz="0" w:space="0" w:color="auto"/>
              </w:divBdr>
              <w:divsChild>
                <w:div w:id="790824705">
                  <w:marLeft w:val="0"/>
                  <w:marRight w:val="0"/>
                  <w:marTop w:val="0"/>
                  <w:marBottom w:val="0"/>
                  <w:divBdr>
                    <w:top w:val="none" w:sz="0" w:space="0" w:color="auto"/>
                    <w:left w:val="none" w:sz="0" w:space="0" w:color="auto"/>
                    <w:bottom w:val="none" w:sz="0" w:space="0" w:color="auto"/>
                    <w:right w:val="none" w:sz="0" w:space="0" w:color="auto"/>
                  </w:divBdr>
                  <w:divsChild>
                    <w:div w:id="790824702">
                      <w:marLeft w:val="120"/>
                      <w:marRight w:val="240"/>
                      <w:marTop w:val="120"/>
                      <w:marBottom w:val="240"/>
                      <w:divBdr>
                        <w:top w:val="none" w:sz="0" w:space="0" w:color="auto"/>
                        <w:left w:val="none" w:sz="0" w:space="0" w:color="auto"/>
                        <w:bottom w:val="none" w:sz="0" w:space="0" w:color="auto"/>
                        <w:right w:val="none" w:sz="0" w:space="0" w:color="auto"/>
                      </w:divBdr>
                      <w:divsChild>
                        <w:div w:id="790824690">
                          <w:marLeft w:val="0"/>
                          <w:marRight w:val="0"/>
                          <w:marTop w:val="0"/>
                          <w:marBottom w:val="0"/>
                          <w:divBdr>
                            <w:top w:val="none" w:sz="0" w:space="0" w:color="auto"/>
                            <w:left w:val="none" w:sz="0" w:space="0" w:color="auto"/>
                            <w:bottom w:val="none" w:sz="0" w:space="0" w:color="auto"/>
                            <w:right w:val="none" w:sz="0" w:space="0" w:color="auto"/>
                          </w:divBdr>
                          <w:divsChild>
                            <w:div w:id="790824693">
                              <w:marLeft w:val="0"/>
                              <w:marRight w:val="0"/>
                              <w:marTop w:val="0"/>
                              <w:marBottom w:val="0"/>
                              <w:divBdr>
                                <w:top w:val="none" w:sz="0" w:space="0" w:color="auto"/>
                                <w:left w:val="none" w:sz="0" w:space="0" w:color="auto"/>
                                <w:bottom w:val="none" w:sz="0" w:space="0" w:color="auto"/>
                                <w:right w:val="none" w:sz="0" w:space="0" w:color="auto"/>
                              </w:divBdr>
                              <w:divsChild>
                                <w:div w:id="790824703">
                                  <w:marLeft w:val="0"/>
                                  <w:marRight w:val="0"/>
                                  <w:marTop w:val="0"/>
                                  <w:marBottom w:val="0"/>
                                  <w:divBdr>
                                    <w:top w:val="none" w:sz="0" w:space="0" w:color="auto"/>
                                    <w:left w:val="none" w:sz="0" w:space="0" w:color="auto"/>
                                    <w:bottom w:val="none" w:sz="0" w:space="0" w:color="auto"/>
                                    <w:right w:val="none" w:sz="0" w:space="0" w:color="auto"/>
                                  </w:divBdr>
                                  <w:divsChild>
                                    <w:div w:id="790824700">
                                      <w:marLeft w:val="0"/>
                                      <w:marRight w:val="0"/>
                                      <w:marTop w:val="0"/>
                                      <w:marBottom w:val="28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824701">
      <w:marLeft w:val="0"/>
      <w:marRight w:val="0"/>
      <w:marTop w:val="0"/>
      <w:marBottom w:val="0"/>
      <w:divBdr>
        <w:top w:val="none" w:sz="0" w:space="0" w:color="auto"/>
        <w:left w:val="none" w:sz="0" w:space="0" w:color="auto"/>
        <w:bottom w:val="none" w:sz="0" w:space="0" w:color="auto"/>
        <w:right w:val="none" w:sz="0" w:space="0" w:color="auto"/>
      </w:divBdr>
      <w:divsChild>
        <w:div w:id="790824692">
          <w:marLeft w:val="0"/>
          <w:marRight w:val="0"/>
          <w:marTop w:val="0"/>
          <w:marBottom w:val="0"/>
          <w:divBdr>
            <w:top w:val="none" w:sz="0" w:space="0" w:color="auto"/>
            <w:left w:val="single" w:sz="4" w:space="0" w:color="CCCCCC"/>
            <w:bottom w:val="single" w:sz="4" w:space="0" w:color="CCCCCC"/>
            <w:right w:val="single" w:sz="4" w:space="0" w:color="CCCCCC"/>
          </w:divBdr>
          <w:divsChild>
            <w:div w:id="790824695">
              <w:marLeft w:val="0"/>
              <w:marRight w:val="0"/>
              <w:marTop w:val="0"/>
              <w:marBottom w:val="0"/>
              <w:divBdr>
                <w:top w:val="none" w:sz="0" w:space="0" w:color="auto"/>
                <w:left w:val="none" w:sz="0" w:space="0" w:color="auto"/>
                <w:bottom w:val="none" w:sz="0" w:space="0" w:color="auto"/>
                <w:right w:val="none" w:sz="0" w:space="0" w:color="auto"/>
              </w:divBdr>
              <w:divsChild>
                <w:div w:id="790824697">
                  <w:marLeft w:val="0"/>
                  <w:marRight w:val="0"/>
                  <w:marTop w:val="0"/>
                  <w:marBottom w:val="0"/>
                  <w:divBdr>
                    <w:top w:val="none" w:sz="0" w:space="0" w:color="auto"/>
                    <w:left w:val="none" w:sz="0" w:space="0" w:color="auto"/>
                    <w:bottom w:val="none" w:sz="0" w:space="0" w:color="auto"/>
                    <w:right w:val="none" w:sz="0" w:space="0" w:color="auto"/>
                  </w:divBdr>
                  <w:divsChild>
                    <w:div w:id="790824696">
                      <w:marLeft w:val="120"/>
                      <w:marRight w:val="240"/>
                      <w:marTop w:val="120"/>
                      <w:marBottom w:val="240"/>
                      <w:divBdr>
                        <w:top w:val="none" w:sz="0" w:space="0" w:color="auto"/>
                        <w:left w:val="none" w:sz="0" w:space="0" w:color="auto"/>
                        <w:bottom w:val="none" w:sz="0" w:space="0" w:color="auto"/>
                        <w:right w:val="none" w:sz="0" w:space="0" w:color="auto"/>
                      </w:divBdr>
                      <w:divsChild>
                        <w:div w:id="790824694">
                          <w:marLeft w:val="0"/>
                          <w:marRight w:val="0"/>
                          <w:marTop w:val="0"/>
                          <w:marBottom w:val="0"/>
                          <w:divBdr>
                            <w:top w:val="none" w:sz="0" w:space="0" w:color="auto"/>
                            <w:left w:val="none" w:sz="0" w:space="0" w:color="auto"/>
                            <w:bottom w:val="none" w:sz="0" w:space="0" w:color="auto"/>
                            <w:right w:val="none" w:sz="0" w:space="0" w:color="auto"/>
                          </w:divBdr>
                          <w:divsChild>
                            <w:div w:id="79082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noticias.prodigy.msn.com/Fotogalerias/brote_influenza.aspx?cp-documentid=2209070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632</Words>
  <Characters>3481</Characters>
  <Application>Microsoft Office Outlook</Application>
  <DocSecurity>0</DocSecurity>
  <Lines>0</Lines>
  <Paragraphs>0</Paragraphs>
  <ScaleCrop>false</ScaleCrop>
  <Company>Ucem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Esp. Cine</dc:creator>
  <cp:keywords/>
  <dc:description/>
  <cp:lastModifiedBy>CENTRO</cp:lastModifiedBy>
  <cp:revision>2</cp:revision>
  <dcterms:created xsi:type="dcterms:W3CDTF">2009-10-07T19:46:00Z</dcterms:created>
  <dcterms:modified xsi:type="dcterms:W3CDTF">2009-10-07T19:46:00Z</dcterms:modified>
</cp:coreProperties>
</file>